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21D" w:rsidRPr="00330580" w:rsidRDefault="00330580" w:rsidP="00330580">
      <w:pPr>
        <w:pStyle w:val="Kop1"/>
      </w:pPr>
      <w:r w:rsidRPr="00330580">
        <w:t>Informatie aanplant hagen om later te leggen</w:t>
      </w:r>
    </w:p>
    <w:p w:rsidR="00330580" w:rsidRPr="00330580" w:rsidRDefault="00330580" w:rsidP="00330580">
      <w:pPr>
        <w:ind w:left="708"/>
        <w:rPr>
          <w:rFonts w:asciiTheme="minorHAnsi" w:hAnsiTheme="minorHAnsi" w:cstheme="minorHAnsi"/>
          <w:color w:val="FF0000"/>
          <w:sz w:val="22"/>
        </w:rPr>
      </w:pPr>
      <w:r>
        <w:rPr>
          <w:rFonts w:asciiTheme="minorHAnsi" w:hAnsiTheme="minorHAnsi" w:cstheme="minorHAnsi"/>
          <w:color w:val="FF0000"/>
          <w:sz w:val="22"/>
        </w:rPr>
        <w:br/>
        <w:t xml:space="preserve">! </w:t>
      </w:r>
      <w:r w:rsidRPr="00330580">
        <w:rPr>
          <w:rFonts w:asciiTheme="minorHAnsi" w:hAnsiTheme="minorHAnsi" w:cstheme="minorHAnsi"/>
          <w:color w:val="FF0000"/>
          <w:sz w:val="22"/>
        </w:rPr>
        <w:t>Dit is een voorlopige aanzet. Houdt voor meer informatie (handleiding</w:t>
      </w:r>
      <w:r w:rsidR="00374E6D">
        <w:rPr>
          <w:rFonts w:asciiTheme="minorHAnsi" w:hAnsiTheme="minorHAnsi" w:cstheme="minorHAnsi"/>
          <w:color w:val="FF0000"/>
          <w:sz w:val="22"/>
        </w:rPr>
        <w:t xml:space="preserve"> heggen leggen + </w:t>
      </w:r>
      <w:r w:rsidRPr="00330580">
        <w:rPr>
          <w:rFonts w:asciiTheme="minorHAnsi" w:hAnsiTheme="minorHAnsi" w:cstheme="minorHAnsi"/>
          <w:color w:val="FF0000"/>
          <w:sz w:val="22"/>
        </w:rPr>
        <w:t xml:space="preserve">platform goedgelegd.be,…) de website van RLLK in de gaten. </w:t>
      </w:r>
      <w:bookmarkStart w:id="0" w:name="_GoBack"/>
      <w:bookmarkEnd w:id="0"/>
    </w:p>
    <w:p w:rsidR="00BB521D" w:rsidRPr="00330580" w:rsidRDefault="00BB521D" w:rsidP="00BB521D">
      <w:pPr>
        <w:pStyle w:val="Kop2"/>
        <w:rPr>
          <w:rFonts w:asciiTheme="minorHAnsi" w:hAnsiTheme="minorHAnsi" w:cstheme="minorHAnsi"/>
          <w:sz w:val="22"/>
        </w:rPr>
      </w:pPr>
      <w:r w:rsidRPr="00330580">
        <w:rPr>
          <w:rFonts w:asciiTheme="minorHAnsi" w:hAnsiTheme="minorHAnsi" w:cstheme="minorHAnsi"/>
          <w:sz w:val="22"/>
        </w:rPr>
        <w:br/>
      </w:r>
      <w:r w:rsidRPr="00330580">
        <w:rPr>
          <w:rFonts w:asciiTheme="minorHAnsi" w:hAnsiTheme="minorHAnsi" w:cstheme="minorHAnsi"/>
          <w:sz w:val="22"/>
        </w:rPr>
        <w:t xml:space="preserve">Soorten: </w:t>
      </w:r>
    </w:p>
    <w:p w:rsidR="00BB521D" w:rsidRPr="00330580" w:rsidRDefault="00BB521D" w:rsidP="00BB521D">
      <w:pPr>
        <w:pStyle w:val="Lijstalinea"/>
        <w:numPr>
          <w:ilvl w:val="0"/>
          <w:numId w:val="1"/>
        </w:numPr>
        <w:spacing w:before="100" w:beforeAutospacing="1" w:after="100" w:afterAutospacing="1"/>
        <w:rPr>
          <w:rFonts w:asciiTheme="minorHAnsi" w:hAnsiTheme="minorHAnsi" w:cstheme="minorHAnsi"/>
          <w:sz w:val="20"/>
        </w:rPr>
      </w:pPr>
      <w:r w:rsidRPr="00330580">
        <w:rPr>
          <w:rFonts w:asciiTheme="minorHAnsi" w:hAnsiTheme="minorHAnsi" w:cstheme="minorHAnsi"/>
          <w:sz w:val="20"/>
        </w:rPr>
        <w:t xml:space="preserve">Je kan in principe met de </w:t>
      </w:r>
      <w:r w:rsidRPr="00330580">
        <w:rPr>
          <w:rFonts w:asciiTheme="minorHAnsi" w:hAnsiTheme="minorHAnsi" w:cstheme="minorHAnsi"/>
          <w:b/>
          <w:sz w:val="20"/>
        </w:rPr>
        <w:t>meeste inheemse soorten loofhout</w:t>
      </w:r>
      <w:r w:rsidRPr="00330580">
        <w:rPr>
          <w:rFonts w:asciiTheme="minorHAnsi" w:hAnsiTheme="minorHAnsi" w:cstheme="minorHAnsi"/>
          <w:sz w:val="20"/>
        </w:rPr>
        <w:t xml:space="preserve"> gaan leggen. Hou bij de soortenkeuze best rekening met planten die </w:t>
      </w:r>
      <w:r w:rsidRPr="00330580">
        <w:rPr>
          <w:rFonts w:asciiTheme="minorHAnsi" w:hAnsiTheme="minorHAnsi" w:cstheme="minorHAnsi"/>
          <w:b/>
          <w:sz w:val="20"/>
        </w:rPr>
        <w:t>streekeigen</w:t>
      </w:r>
      <w:r w:rsidRPr="00330580">
        <w:rPr>
          <w:rFonts w:asciiTheme="minorHAnsi" w:hAnsiTheme="minorHAnsi" w:cstheme="minorHAnsi"/>
          <w:sz w:val="20"/>
        </w:rPr>
        <w:t xml:space="preserve"> zijn. Check eventueel het label </w:t>
      </w:r>
      <w:hyperlink r:id="rId7" w:tgtFrame="_blank" w:history="1">
        <w:r w:rsidRPr="00330580">
          <w:rPr>
            <w:rStyle w:val="Hyperlink"/>
            <w:rFonts w:asciiTheme="minorHAnsi" w:hAnsiTheme="minorHAnsi" w:cstheme="minorHAnsi"/>
            <w:sz w:val="20"/>
          </w:rPr>
          <w:t>plant van hier</w:t>
        </w:r>
      </w:hyperlink>
      <w:r w:rsidRPr="00330580">
        <w:rPr>
          <w:rFonts w:asciiTheme="minorHAnsi" w:hAnsiTheme="minorHAnsi" w:cstheme="minorHAnsi"/>
          <w:sz w:val="20"/>
        </w:rPr>
        <w:t xml:space="preserve"> en houdt rekening met de functie van de heg (</w:t>
      </w:r>
      <w:proofErr w:type="spellStart"/>
      <w:r w:rsidRPr="00330580">
        <w:rPr>
          <w:rFonts w:asciiTheme="minorHAnsi" w:hAnsiTheme="minorHAnsi" w:cstheme="minorHAnsi"/>
          <w:sz w:val="20"/>
        </w:rPr>
        <w:t>veekerend</w:t>
      </w:r>
      <w:proofErr w:type="spellEnd"/>
      <w:r w:rsidRPr="00330580">
        <w:rPr>
          <w:rFonts w:asciiTheme="minorHAnsi" w:hAnsiTheme="minorHAnsi" w:cstheme="minorHAnsi"/>
          <w:sz w:val="20"/>
        </w:rPr>
        <w:t xml:space="preserve">, verhogen biodiversiteit) en de wensen van de eigenaar of beheerder.  </w:t>
      </w:r>
    </w:p>
    <w:p w:rsidR="00BB521D" w:rsidRPr="00330580" w:rsidRDefault="00BB521D" w:rsidP="00BB521D">
      <w:pPr>
        <w:pStyle w:val="Lijstalinea"/>
        <w:numPr>
          <w:ilvl w:val="1"/>
          <w:numId w:val="1"/>
        </w:numPr>
        <w:spacing w:before="100" w:beforeAutospacing="1" w:after="100" w:afterAutospacing="1"/>
        <w:rPr>
          <w:rFonts w:asciiTheme="minorHAnsi" w:hAnsiTheme="minorHAnsi" w:cstheme="minorHAnsi"/>
          <w:sz w:val="20"/>
        </w:rPr>
      </w:pPr>
      <w:r w:rsidRPr="00330580">
        <w:rPr>
          <w:rFonts w:asciiTheme="minorHAnsi" w:hAnsiTheme="minorHAnsi" w:cstheme="minorHAnsi"/>
          <w:sz w:val="20"/>
        </w:rPr>
        <w:t xml:space="preserve">Als één van de functies van de haag ook </w:t>
      </w:r>
      <w:r w:rsidRPr="00330580">
        <w:rPr>
          <w:rFonts w:asciiTheme="minorHAnsi" w:hAnsiTheme="minorHAnsi" w:cstheme="minorHAnsi"/>
          <w:b/>
          <w:sz w:val="20"/>
        </w:rPr>
        <w:t>veekering</w:t>
      </w:r>
      <w:r w:rsidRPr="00330580">
        <w:rPr>
          <w:rFonts w:asciiTheme="minorHAnsi" w:hAnsiTheme="minorHAnsi" w:cstheme="minorHAnsi"/>
          <w:sz w:val="20"/>
        </w:rPr>
        <w:t xml:space="preserve"> moet zijn kies dan voor</w:t>
      </w:r>
      <w:r w:rsidRPr="00330580">
        <w:rPr>
          <w:rFonts w:asciiTheme="minorHAnsi" w:hAnsiTheme="minorHAnsi" w:cstheme="minorHAnsi"/>
          <w:sz w:val="20"/>
        </w:rPr>
        <w:t xml:space="preserve"> minstens 70% voor soorten met doorns. Houdt ook rekening met de dieren waarvoor een haag ondoordringbaar moet zijn (een haag rond een schapenwei is anders dan voor paarden of koeien).</w:t>
      </w:r>
    </w:p>
    <w:p w:rsidR="00BB521D" w:rsidRPr="00330580" w:rsidRDefault="00BB521D" w:rsidP="00BB521D">
      <w:pPr>
        <w:pStyle w:val="Lijstalinea"/>
        <w:numPr>
          <w:ilvl w:val="0"/>
          <w:numId w:val="1"/>
        </w:numPr>
        <w:spacing w:before="100" w:beforeAutospacing="1" w:after="100" w:afterAutospacing="1"/>
        <w:rPr>
          <w:rFonts w:asciiTheme="minorHAnsi" w:hAnsiTheme="minorHAnsi" w:cstheme="minorHAnsi"/>
          <w:sz w:val="20"/>
        </w:rPr>
      </w:pPr>
      <w:r w:rsidRPr="00330580">
        <w:rPr>
          <w:rFonts w:asciiTheme="minorHAnsi" w:hAnsiTheme="minorHAnsi" w:cstheme="minorHAnsi"/>
          <w:b/>
          <w:sz w:val="20"/>
        </w:rPr>
        <w:t>Hoofdsoort (</w:t>
      </w:r>
      <w:r w:rsidRPr="00330580">
        <w:rPr>
          <w:rFonts w:asciiTheme="minorHAnsi" w:hAnsiTheme="minorHAnsi" w:cstheme="minorHAnsi"/>
          <w:b/>
          <w:sz w:val="20"/>
        </w:rPr>
        <w:t xml:space="preserve">= </w:t>
      </w:r>
      <w:r w:rsidRPr="00330580">
        <w:rPr>
          <w:rFonts w:asciiTheme="minorHAnsi" w:hAnsiTheme="minorHAnsi" w:cstheme="minorHAnsi"/>
          <w:b/>
          <w:sz w:val="20"/>
        </w:rPr>
        <w:t>minstens 50% als je</w:t>
      </w:r>
      <w:r w:rsidRPr="00330580">
        <w:rPr>
          <w:rFonts w:asciiTheme="minorHAnsi" w:hAnsiTheme="minorHAnsi" w:cstheme="minorHAnsi"/>
          <w:b/>
          <w:sz w:val="20"/>
        </w:rPr>
        <w:t xml:space="preserve"> een samenstelling wilt maken): </w:t>
      </w:r>
      <w:r w:rsidRPr="00330580">
        <w:rPr>
          <w:rFonts w:asciiTheme="minorHAnsi" w:hAnsiTheme="minorHAnsi" w:cstheme="minorHAnsi"/>
          <w:b/>
          <w:sz w:val="20"/>
        </w:rPr>
        <w:t>meidoorn</w:t>
      </w:r>
      <w:r w:rsidRPr="00330580">
        <w:rPr>
          <w:rFonts w:asciiTheme="minorHAnsi" w:hAnsiTheme="minorHAnsi" w:cstheme="minorHAnsi"/>
          <w:sz w:val="20"/>
        </w:rPr>
        <w:t xml:space="preserve"> is het meest geschikt om mee te gaan leggen, maar let op in de buurt van fruitteelt i.v.m. </w:t>
      </w:r>
      <w:r w:rsidRPr="00330580">
        <w:rPr>
          <w:rFonts w:asciiTheme="minorHAnsi" w:hAnsiTheme="minorHAnsi" w:cstheme="minorHAnsi"/>
          <w:b/>
          <w:sz w:val="20"/>
        </w:rPr>
        <w:t>bacterievuur</w:t>
      </w:r>
      <w:r w:rsidRPr="00330580">
        <w:rPr>
          <w:rFonts w:asciiTheme="minorHAnsi" w:hAnsiTheme="minorHAnsi" w:cstheme="minorHAnsi"/>
          <w:sz w:val="20"/>
        </w:rPr>
        <w:t xml:space="preserve">. </w:t>
      </w:r>
    </w:p>
    <w:p w:rsidR="001342C1" w:rsidRPr="00330580" w:rsidRDefault="00BB521D" w:rsidP="001342C1">
      <w:pPr>
        <w:pStyle w:val="Lijstalinea"/>
        <w:numPr>
          <w:ilvl w:val="1"/>
          <w:numId w:val="1"/>
        </w:numPr>
        <w:spacing w:before="100" w:beforeAutospacing="1" w:after="100" w:afterAutospacing="1"/>
        <w:rPr>
          <w:rFonts w:asciiTheme="minorHAnsi" w:hAnsiTheme="minorHAnsi" w:cstheme="minorHAnsi"/>
          <w:sz w:val="20"/>
        </w:rPr>
      </w:pPr>
      <w:r w:rsidRPr="00330580">
        <w:rPr>
          <w:rFonts w:asciiTheme="minorHAnsi" w:hAnsiTheme="minorHAnsi" w:cstheme="minorHAnsi"/>
          <w:b/>
          <w:sz w:val="20"/>
        </w:rPr>
        <w:t xml:space="preserve">Andere </w:t>
      </w:r>
      <w:r w:rsidRPr="00330580">
        <w:rPr>
          <w:rFonts w:asciiTheme="minorHAnsi" w:hAnsiTheme="minorHAnsi" w:cstheme="minorHAnsi"/>
          <w:b/>
          <w:sz w:val="20"/>
        </w:rPr>
        <w:t>opties met doorn</w:t>
      </w:r>
      <w:r w:rsidR="00A2728C" w:rsidRPr="00330580">
        <w:rPr>
          <w:rFonts w:asciiTheme="minorHAnsi" w:hAnsiTheme="minorHAnsi" w:cstheme="minorHAnsi"/>
          <w:sz w:val="20"/>
        </w:rPr>
        <w:t xml:space="preserve"> om een samenstelling mee te maken</w:t>
      </w:r>
      <w:r w:rsidRPr="00330580">
        <w:rPr>
          <w:rFonts w:asciiTheme="minorHAnsi" w:hAnsiTheme="minorHAnsi" w:cstheme="minorHAnsi"/>
          <w:sz w:val="20"/>
        </w:rPr>
        <w:t>: sleedoorn (h</w:t>
      </w:r>
      <w:r w:rsidRPr="00330580">
        <w:rPr>
          <w:rFonts w:asciiTheme="minorHAnsi" w:hAnsiTheme="minorHAnsi" w:cstheme="minorHAnsi"/>
          <w:sz w:val="20"/>
        </w:rPr>
        <w:t>eeft wel veel worteluitlopers!)</w:t>
      </w:r>
      <w:r w:rsidRPr="00330580">
        <w:rPr>
          <w:rFonts w:asciiTheme="minorHAnsi" w:hAnsiTheme="minorHAnsi" w:cstheme="minorHAnsi"/>
          <w:sz w:val="20"/>
        </w:rPr>
        <w:t xml:space="preserve">, rozen, wegedoorn, hulst, gaspeldoorn,… Het is vooral belangrijk om voor planten met een autochtone herkomst te kiezen. Koop bijvoorbeeld geen meidoorn van mediterrane herkomst of zet geen gaspeldoorn waar deze in de regio niet voorkomt. </w:t>
      </w:r>
    </w:p>
    <w:p w:rsidR="001342C1" w:rsidRPr="00330580" w:rsidRDefault="001342C1" w:rsidP="001342C1">
      <w:pPr>
        <w:pStyle w:val="Lijstalinea"/>
        <w:numPr>
          <w:ilvl w:val="0"/>
          <w:numId w:val="2"/>
        </w:numPr>
        <w:spacing w:before="100" w:beforeAutospacing="1" w:after="100" w:afterAutospacing="1"/>
        <w:rPr>
          <w:rFonts w:asciiTheme="minorHAnsi" w:hAnsiTheme="minorHAnsi" w:cstheme="minorHAnsi"/>
          <w:sz w:val="20"/>
        </w:rPr>
      </w:pPr>
      <w:r w:rsidRPr="00330580">
        <w:rPr>
          <w:rFonts w:asciiTheme="minorHAnsi" w:hAnsiTheme="minorHAnsi" w:cstheme="minorHAnsi"/>
          <w:b/>
          <w:sz w:val="20"/>
        </w:rPr>
        <w:t>Andere soorten om een samenstelling mee te maken</w:t>
      </w:r>
      <w:r w:rsidRPr="00330580">
        <w:rPr>
          <w:rFonts w:asciiTheme="minorHAnsi" w:hAnsiTheme="minorHAnsi" w:cstheme="minorHAnsi"/>
          <w:sz w:val="20"/>
        </w:rPr>
        <w:t xml:space="preserve"> (zolang de hoofdsoort maar meer dan 50% is): </w:t>
      </w:r>
      <w:r w:rsidRPr="00330580">
        <w:rPr>
          <w:rFonts w:asciiTheme="minorHAnsi" w:hAnsiTheme="minorHAnsi" w:cstheme="minorHAnsi"/>
          <w:b/>
          <w:sz w:val="20"/>
        </w:rPr>
        <w:t>eik, haagbeuk, gele kornoelje, rode kornoelje</w:t>
      </w:r>
      <w:r w:rsidRPr="00330580">
        <w:rPr>
          <w:rFonts w:asciiTheme="minorHAnsi" w:hAnsiTheme="minorHAnsi" w:cstheme="minorHAnsi"/>
          <w:sz w:val="20"/>
        </w:rPr>
        <w:t xml:space="preserve"> (beide kornoelje niet voor zandgrond), </w:t>
      </w:r>
      <w:r w:rsidRPr="00330580">
        <w:rPr>
          <w:rFonts w:asciiTheme="minorHAnsi" w:hAnsiTheme="minorHAnsi" w:cstheme="minorHAnsi"/>
          <w:b/>
          <w:sz w:val="20"/>
        </w:rPr>
        <w:t>meidoorn, sleedoorn, veldesdoorn, hazelaar</w:t>
      </w:r>
      <w:r w:rsidRPr="00330580">
        <w:rPr>
          <w:rFonts w:asciiTheme="minorHAnsi" w:hAnsiTheme="minorHAnsi" w:cstheme="minorHAnsi"/>
          <w:sz w:val="20"/>
        </w:rPr>
        <w:t xml:space="preserve"> (doet het best goed in Noord-Limburg en verdraagt ook lange horizontale takken), </w:t>
      </w:r>
      <w:proofErr w:type="spellStart"/>
      <w:r w:rsidRPr="00330580">
        <w:rPr>
          <w:rFonts w:asciiTheme="minorHAnsi" w:hAnsiTheme="minorHAnsi" w:cstheme="minorHAnsi"/>
          <w:b/>
          <w:sz w:val="20"/>
        </w:rPr>
        <w:t>spork</w:t>
      </w:r>
      <w:proofErr w:type="spellEnd"/>
      <w:r w:rsidRPr="00330580">
        <w:rPr>
          <w:rFonts w:asciiTheme="minorHAnsi" w:hAnsiTheme="minorHAnsi" w:cstheme="minorHAnsi"/>
          <w:b/>
          <w:sz w:val="20"/>
        </w:rPr>
        <w:t>, lijsterbes, Gelderse Roos, liguster.</w:t>
      </w:r>
    </w:p>
    <w:p w:rsidR="001342C1" w:rsidRPr="00330580" w:rsidRDefault="001342C1" w:rsidP="001342C1">
      <w:pPr>
        <w:pStyle w:val="Lijstalinea"/>
        <w:numPr>
          <w:ilvl w:val="1"/>
          <w:numId w:val="1"/>
        </w:numPr>
        <w:rPr>
          <w:rFonts w:asciiTheme="minorHAnsi" w:hAnsiTheme="minorHAnsi" w:cstheme="minorHAnsi"/>
          <w:sz w:val="20"/>
        </w:rPr>
      </w:pPr>
      <w:r w:rsidRPr="00330580">
        <w:rPr>
          <w:rFonts w:asciiTheme="minorHAnsi" w:hAnsiTheme="minorHAnsi" w:cstheme="minorHAnsi"/>
          <w:sz w:val="20"/>
        </w:rPr>
        <w:t>Als bijzondere planten</w:t>
      </w:r>
      <w:r w:rsidR="000D0478" w:rsidRPr="00330580">
        <w:rPr>
          <w:rFonts w:asciiTheme="minorHAnsi" w:hAnsiTheme="minorHAnsi" w:cstheme="minorHAnsi"/>
          <w:sz w:val="20"/>
        </w:rPr>
        <w:t xml:space="preserve"> </w:t>
      </w:r>
      <w:r w:rsidR="000D0478" w:rsidRPr="00330580">
        <w:rPr>
          <w:rFonts w:asciiTheme="minorHAnsi" w:hAnsiTheme="minorHAnsi" w:cstheme="minorHAnsi"/>
          <w:sz w:val="20"/>
        </w:rPr>
        <w:t>(maar dan wel een enkele en niet direct 5 of 10% van de haag)</w:t>
      </w:r>
      <w:r w:rsidRPr="00330580">
        <w:rPr>
          <w:rFonts w:asciiTheme="minorHAnsi" w:hAnsiTheme="minorHAnsi" w:cstheme="minorHAnsi"/>
          <w:sz w:val="20"/>
        </w:rPr>
        <w:t xml:space="preserve">: </w:t>
      </w:r>
      <w:r w:rsidRPr="00330580">
        <w:rPr>
          <w:rFonts w:asciiTheme="minorHAnsi" w:hAnsiTheme="minorHAnsi" w:cstheme="minorHAnsi"/>
          <w:b/>
          <w:sz w:val="20"/>
        </w:rPr>
        <w:t>streekei</w:t>
      </w:r>
      <w:r w:rsidR="000D0478" w:rsidRPr="00330580">
        <w:rPr>
          <w:rFonts w:asciiTheme="minorHAnsi" w:hAnsiTheme="minorHAnsi" w:cstheme="minorHAnsi"/>
          <w:b/>
          <w:sz w:val="20"/>
        </w:rPr>
        <w:t>gen roos, mispel, wilde appel, wilde peer, wilde pruim, walnoot</w:t>
      </w:r>
      <w:r w:rsidRPr="00330580">
        <w:rPr>
          <w:rFonts w:asciiTheme="minorHAnsi" w:hAnsiTheme="minorHAnsi" w:cstheme="minorHAnsi"/>
          <w:b/>
          <w:sz w:val="20"/>
        </w:rPr>
        <w:t xml:space="preserve"> </w:t>
      </w:r>
    </w:p>
    <w:p w:rsidR="00C81151" w:rsidRPr="00330580" w:rsidRDefault="00595DA5" w:rsidP="00A2728C">
      <w:pPr>
        <w:pStyle w:val="Lijstalinea"/>
        <w:numPr>
          <w:ilvl w:val="0"/>
          <w:numId w:val="1"/>
        </w:numPr>
        <w:rPr>
          <w:rFonts w:asciiTheme="minorHAnsi" w:hAnsiTheme="minorHAnsi" w:cstheme="minorHAnsi"/>
          <w:sz w:val="20"/>
        </w:rPr>
      </w:pPr>
      <w:r w:rsidRPr="00330580">
        <w:rPr>
          <w:rFonts w:asciiTheme="minorHAnsi" w:hAnsiTheme="minorHAnsi" w:cstheme="minorHAnsi"/>
          <w:sz w:val="20"/>
        </w:rPr>
        <w:t>Soorten om b</w:t>
      </w:r>
      <w:r w:rsidR="00A2728C" w:rsidRPr="00330580">
        <w:rPr>
          <w:rFonts w:asciiTheme="minorHAnsi" w:hAnsiTheme="minorHAnsi" w:cstheme="minorHAnsi"/>
          <w:sz w:val="20"/>
        </w:rPr>
        <w:t xml:space="preserve">eter </w:t>
      </w:r>
      <w:r w:rsidR="00C81151" w:rsidRPr="00330580">
        <w:rPr>
          <w:rFonts w:asciiTheme="minorHAnsi" w:hAnsiTheme="minorHAnsi" w:cstheme="minorHAnsi"/>
          <w:b/>
          <w:sz w:val="20"/>
        </w:rPr>
        <w:t xml:space="preserve">vermijden: </w:t>
      </w:r>
    </w:p>
    <w:p w:rsidR="00C81151" w:rsidRPr="00330580" w:rsidRDefault="00C81151" w:rsidP="00C81151">
      <w:pPr>
        <w:pStyle w:val="Lijstalinea"/>
        <w:numPr>
          <w:ilvl w:val="1"/>
          <w:numId w:val="1"/>
        </w:numPr>
        <w:rPr>
          <w:rFonts w:asciiTheme="minorHAnsi" w:hAnsiTheme="minorHAnsi" w:cstheme="minorHAnsi"/>
          <w:sz w:val="20"/>
        </w:rPr>
      </w:pPr>
      <w:r w:rsidRPr="00330580">
        <w:rPr>
          <w:rFonts w:asciiTheme="minorHAnsi" w:hAnsiTheme="minorHAnsi" w:cstheme="minorHAnsi"/>
          <w:b/>
          <w:sz w:val="20"/>
        </w:rPr>
        <w:t xml:space="preserve">Verdragen het niet </w:t>
      </w:r>
      <w:r w:rsidR="001342C1" w:rsidRPr="00330580">
        <w:rPr>
          <w:rFonts w:asciiTheme="minorHAnsi" w:hAnsiTheme="minorHAnsi" w:cstheme="minorHAnsi"/>
          <w:b/>
          <w:sz w:val="20"/>
        </w:rPr>
        <w:t xml:space="preserve">zo </w:t>
      </w:r>
      <w:r w:rsidRPr="00330580">
        <w:rPr>
          <w:rFonts w:asciiTheme="minorHAnsi" w:hAnsiTheme="minorHAnsi" w:cstheme="minorHAnsi"/>
          <w:b/>
          <w:sz w:val="20"/>
        </w:rPr>
        <w:t xml:space="preserve">goed om gelegd te worden, maar buigen en leiden kan eventueel wel: </w:t>
      </w:r>
      <w:r w:rsidR="00A2728C" w:rsidRPr="00330580">
        <w:rPr>
          <w:rFonts w:asciiTheme="minorHAnsi" w:hAnsiTheme="minorHAnsi" w:cstheme="minorHAnsi"/>
          <w:b/>
          <w:sz w:val="20"/>
        </w:rPr>
        <w:t>vlier</w:t>
      </w:r>
      <w:r w:rsidR="00A2728C" w:rsidRPr="00330580">
        <w:rPr>
          <w:rFonts w:asciiTheme="minorHAnsi" w:hAnsiTheme="minorHAnsi" w:cstheme="minorHAnsi"/>
          <w:sz w:val="20"/>
        </w:rPr>
        <w:t xml:space="preserve"> (groeit sneller en domineert met nieuwe scheuten de rest van de gevlochten haag + vraagt meer onderhoud), </w:t>
      </w:r>
      <w:r w:rsidR="001342C1" w:rsidRPr="00330580">
        <w:rPr>
          <w:rFonts w:asciiTheme="minorHAnsi" w:hAnsiTheme="minorHAnsi" w:cstheme="minorHAnsi"/>
          <w:b/>
          <w:sz w:val="20"/>
        </w:rPr>
        <w:t xml:space="preserve">hulst, beuk. </w:t>
      </w:r>
    </w:p>
    <w:p w:rsidR="00C81151" w:rsidRPr="00330580" w:rsidRDefault="00A2728C" w:rsidP="00FD0189">
      <w:pPr>
        <w:pStyle w:val="Lijstalinea"/>
        <w:numPr>
          <w:ilvl w:val="1"/>
          <w:numId w:val="1"/>
        </w:numPr>
        <w:rPr>
          <w:rFonts w:asciiTheme="minorHAnsi" w:hAnsiTheme="minorHAnsi" w:cstheme="minorHAnsi"/>
          <w:sz w:val="20"/>
        </w:rPr>
      </w:pPr>
      <w:r w:rsidRPr="00330580">
        <w:rPr>
          <w:rFonts w:asciiTheme="minorHAnsi" w:hAnsiTheme="minorHAnsi" w:cstheme="minorHAnsi"/>
          <w:b/>
          <w:sz w:val="20"/>
        </w:rPr>
        <w:t>hondsroos</w:t>
      </w:r>
      <w:r w:rsidRPr="00330580">
        <w:rPr>
          <w:rFonts w:asciiTheme="minorHAnsi" w:hAnsiTheme="minorHAnsi" w:cstheme="minorHAnsi"/>
          <w:sz w:val="20"/>
        </w:rPr>
        <w:t xml:space="preserve"> (= een klimplant). </w:t>
      </w:r>
    </w:p>
    <w:p w:rsidR="00A2728C" w:rsidRPr="00330580" w:rsidRDefault="00A2728C" w:rsidP="00FD0189">
      <w:pPr>
        <w:pStyle w:val="Lijstalinea"/>
        <w:numPr>
          <w:ilvl w:val="1"/>
          <w:numId w:val="1"/>
        </w:numPr>
        <w:rPr>
          <w:rFonts w:asciiTheme="minorHAnsi" w:hAnsiTheme="minorHAnsi" w:cstheme="minorHAnsi"/>
          <w:sz w:val="20"/>
        </w:rPr>
      </w:pPr>
      <w:r w:rsidRPr="00330580">
        <w:rPr>
          <w:rFonts w:asciiTheme="minorHAnsi" w:hAnsiTheme="minorHAnsi" w:cstheme="minorHAnsi"/>
          <w:b/>
          <w:sz w:val="20"/>
        </w:rPr>
        <w:t>Wilde rozen</w:t>
      </w:r>
      <w:r w:rsidRPr="00330580">
        <w:rPr>
          <w:rFonts w:asciiTheme="minorHAnsi" w:hAnsiTheme="minorHAnsi" w:cstheme="minorHAnsi"/>
          <w:sz w:val="20"/>
        </w:rPr>
        <w:t xml:space="preserve"> </w:t>
      </w:r>
      <w:r w:rsidRPr="00330580">
        <w:rPr>
          <w:rFonts w:asciiTheme="minorHAnsi" w:hAnsiTheme="minorHAnsi" w:cstheme="minorHAnsi"/>
          <w:b/>
          <w:sz w:val="20"/>
        </w:rPr>
        <w:t>zijn een verrijking in de haag, maar bemoe</w:t>
      </w:r>
      <w:r w:rsidR="00595DA5" w:rsidRPr="00330580">
        <w:rPr>
          <w:rFonts w:asciiTheme="minorHAnsi" w:hAnsiTheme="minorHAnsi" w:cstheme="minorHAnsi"/>
          <w:b/>
          <w:sz w:val="20"/>
        </w:rPr>
        <w:t xml:space="preserve">ilijken het werken </w:t>
      </w:r>
      <w:r w:rsidR="00595DA5" w:rsidRPr="00330580">
        <w:rPr>
          <w:rFonts w:asciiTheme="minorHAnsi" w:hAnsiTheme="minorHAnsi" w:cstheme="minorHAnsi"/>
          <w:sz w:val="20"/>
        </w:rPr>
        <w:t xml:space="preserve">aan de haag. Indien je daarvoor kiest dus een goed evenwicht zoeken. </w:t>
      </w:r>
    </w:p>
    <w:p w:rsidR="00C81151" w:rsidRPr="00330580" w:rsidRDefault="00C81151" w:rsidP="00C81151">
      <w:pPr>
        <w:pStyle w:val="Lijstalinea"/>
        <w:numPr>
          <w:ilvl w:val="1"/>
          <w:numId w:val="1"/>
        </w:numPr>
        <w:rPr>
          <w:rFonts w:asciiTheme="minorHAnsi" w:hAnsiTheme="minorHAnsi" w:cstheme="minorHAnsi"/>
          <w:sz w:val="20"/>
        </w:rPr>
      </w:pPr>
      <w:r w:rsidRPr="00330580">
        <w:rPr>
          <w:rFonts w:asciiTheme="minorHAnsi" w:hAnsiTheme="minorHAnsi" w:cstheme="minorHAnsi"/>
          <w:b/>
          <w:sz w:val="20"/>
        </w:rPr>
        <w:t xml:space="preserve">Gewone els: </w:t>
      </w:r>
      <w:r w:rsidRPr="00330580">
        <w:rPr>
          <w:rFonts w:asciiTheme="minorHAnsi" w:hAnsiTheme="minorHAnsi" w:cstheme="minorHAnsi"/>
          <w:sz w:val="20"/>
        </w:rPr>
        <w:t>kan op zich, maar groeit te hard en combineert dan slechter met de rest (tenzij je deze bewust als boom plant)</w:t>
      </w:r>
    </w:p>
    <w:p w:rsidR="00C81151" w:rsidRPr="00330580" w:rsidRDefault="00C81151" w:rsidP="00C81151">
      <w:pPr>
        <w:pStyle w:val="Lijstalinea"/>
        <w:numPr>
          <w:ilvl w:val="1"/>
          <w:numId w:val="1"/>
        </w:numPr>
        <w:rPr>
          <w:rFonts w:asciiTheme="minorHAnsi" w:hAnsiTheme="minorHAnsi" w:cstheme="minorHAnsi"/>
          <w:sz w:val="20"/>
        </w:rPr>
      </w:pPr>
      <w:r w:rsidRPr="00330580">
        <w:rPr>
          <w:rFonts w:asciiTheme="minorHAnsi" w:hAnsiTheme="minorHAnsi" w:cstheme="minorHAnsi"/>
          <w:b/>
          <w:sz w:val="20"/>
        </w:rPr>
        <w:t>Wilgen</w:t>
      </w:r>
      <w:r w:rsidRPr="00330580">
        <w:rPr>
          <w:rFonts w:asciiTheme="minorHAnsi" w:hAnsiTheme="minorHAnsi" w:cstheme="minorHAnsi"/>
          <w:sz w:val="20"/>
        </w:rPr>
        <w:t xml:space="preserve">: kan wel als knot- of opgaande boom in de haag (kraak- en schietwilg). </w:t>
      </w:r>
    </w:p>
    <w:p w:rsidR="001342C1" w:rsidRPr="00330580" w:rsidRDefault="001342C1" w:rsidP="001342C1">
      <w:pPr>
        <w:pStyle w:val="Lijstalinea"/>
        <w:numPr>
          <w:ilvl w:val="0"/>
          <w:numId w:val="1"/>
        </w:numPr>
        <w:rPr>
          <w:rFonts w:asciiTheme="minorHAnsi" w:hAnsiTheme="minorHAnsi" w:cstheme="minorHAnsi"/>
          <w:sz w:val="20"/>
        </w:rPr>
      </w:pPr>
      <w:r w:rsidRPr="00330580">
        <w:rPr>
          <w:rFonts w:asciiTheme="minorHAnsi" w:hAnsiTheme="minorHAnsi" w:cstheme="minorHAnsi"/>
          <w:sz w:val="20"/>
        </w:rPr>
        <w:t xml:space="preserve">Je kan </w:t>
      </w:r>
      <w:r w:rsidRPr="00330580">
        <w:rPr>
          <w:rFonts w:asciiTheme="minorHAnsi" w:hAnsiTheme="minorHAnsi" w:cstheme="minorHAnsi"/>
          <w:b/>
          <w:sz w:val="20"/>
        </w:rPr>
        <w:t>eventueel ook bomen aanplanten in de te leggen haag</w:t>
      </w:r>
      <w:r w:rsidRPr="00330580">
        <w:rPr>
          <w:rFonts w:asciiTheme="minorHAnsi" w:hAnsiTheme="minorHAnsi" w:cstheme="minorHAnsi"/>
          <w:sz w:val="20"/>
        </w:rPr>
        <w:t>. Dit is heel goed voor de biodiversiteit. Kijk hier ook naar de soorten bomen die traditioneel voorkomen in de streek: gewone es (</w:t>
      </w:r>
      <w:proofErr w:type="spellStart"/>
      <w:r w:rsidRPr="00330580">
        <w:rPr>
          <w:rFonts w:asciiTheme="minorHAnsi" w:hAnsiTheme="minorHAnsi" w:cstheme="minorHAnsi"/>
          <w:sz w:val="20"/>
        </w:rPr>
        <w:t>essentakstrefte</w:t>
      </w:r>
      <w:proofErr w:type="spellEnd"/>
      <w:r w:rsidRPr="00330580">
        <w:rPr>
          <w:rFonts w:asciiTheme="minorHAnsi" w:hAnsiTheme="minorHAnsi" w:cstheme="minorHAnsi"/>
          <w:sz w:val="20"/>
        </w:rPr>
        <w:t xml:space="preserve"> in Nederland), zomereik, wintereik (processierups), winterlinde, zomerlinde, beuk, schietwilg, Spaanse aak, zwarte els</w:t>
      </w:r>
    </w:p>
    <w:p w:rsidR="00C81151" w:rsidRPr="00330580" w:rsidRDefault="00C81151" w:rsidP="00423D73">
      <w:pPr>
        <w:ind w:left="360"/>
        <w:rPr>
          <w:rFonts w:asciiTheme="minorHAnsi" w:hAnsiTheme="minorHAnsi" w:cstheme="minorHAnsi"/>
          <w:sz w:val="20"/>
        </w:rPr>
      </w:pPr>
    </w:p>
    <w:p w:rsidR="00423D73" w:rsidRPr="00330580" w:rsidRDefault="00423D73" w:rsidP="00BB521D">
      <w:pPr>
        <w:spacing w:before="100" w:beforeAutospacing="1" w:after="100" w:afterAutospacing="1"/>
        <w:rPr>
          <w:rFonts w:asciiTheme="minorHAnsi" w:hAnsiTheme="minorHAnsi" w:cstheme="minorHAnsi"/>
          <w:sz w:val="20"/>
        </w:rPr>
      </w:pPr>
      <w:r w:rsidRPr="00330580">
        <w:rPr>
          <w:rStyle w:val="Kop2Char"/>
          <w:rFonts w:asciiTheme="minorHAnsi" w:hAnsiTheme="minorHAnsi" w:cstheme="minorHAnsi"/>
          <w:sz w:val="22"/>
        </w:rPr>
        <w:t xml:space="preserve">Plantverband en plantafstand </w:t>
      </w:r>
      <w:r w:rsidR="00BB521D" w:rsidRPr="00330580">
        <w:rPr>
          <w:rFonts w:asciiTheme="minorHAnsi" w:hAnsiTheme="minorHAnsi" w:cstheme="minorHAnsi"/>
          <w:sz w:val="20"/>
        </w:rPr>
        <w:t xml:space="preserve"> </w:t>
      </w:r>
    </w:p>
    <w:p w:rsidR="00AC2F21" w:rsidRPr="00330580" w:rsidRDefault="00BB521D" w:rsidP="00BB521D">
      <w:pPr>
        <w:spacing w:before="100" w:beforeAutospacing="1" w:after="100" w:afterAutospacing="1"/>
        <w:rPr>
          <w:rFonts w:asciiTheme="minorHAnsi" w:hAnsiTheme="minorHAnsi" w:cstheme="minorHAnsi"/>
          <w:sz w:val="20"/>
        </w:rPr>
      </w:pPr>
      <w:r w:rsidRPr="00330580">
        <w:rPr>
          <w:rFonts w:asciiTheme="minorHAnsi" w:hAnsiTheme="minorHAnsi" w:cstheme="minorHAnsi"/>
          <w:sz w:val="20"/>
        </w:rPr>
        <w:t xml:space="preserve">Je kan opteren voor een </w:t>
      </w:r>
      <w:r w:rsidRPr="00330580">
        <w:rPr>
          <w:rFonts w:asciiTheme="minorHAnsi" w:hAnsiTheme="minorHAnsi" w:cstheme="minorHAnsi"/>
          <w:b/>
          <w:sz w:val="20"/>
        </w:rPr>
        <w:t>enkele of dubbele rij</w:t>
      </w:r>
      <w:r w:rsidRPr="00330580">
        <w:rPr>
          <w:rFonts w:asciiTheme="minorHAnsi" w:hAnsiTheme="minorHAnsi" w:cstheme="minorHAnsi"/>
          <w:sz w:val="20"/>
        </w:rPr>
        <w:t xml:space="preserve"> voor aanplant. </w:t>
      </w:r>
      <w:r w:rsidRPr="00330580">
        <w:rPr>
          <w:rFonts w:asciiTheme="minorHAnsi" w:hAnsiTheme="minorHAnsi" w:cstheme="minorHAnsi"/>
          <w:b/>
          <w:sz w:val="20"/>
        </w:rPr>
        <w:t xml:space="preserve">Afstand tussen de twee rijen </w:t>
      </w:r>
      <w:r w:rsidR="00423D73" w:rsidRPr="00330580">
        <w:rPr>
          <w:rFonts w:asciiTheme="minorHAnsi" w:hAnsiTheme="minorHAnsi" w:cstheme="minorHAnsi"/>
          <w:b/>
          <w:sz w:val="20"/>
        </w:rPr>
        <w:t>30cm tot maximaal 50 cm</w:t>
      </w:r>
      <w:r w:rsidR="00423D73" w:rsidRPr="00330580">
        <w:rPr>
          <w:rFonts w:asciiTheme="minorHAnsi" w:hAnsiTheme="minorHAnsi" w:cstheme="minorHAnsi"/>
          <w:sz w:val="20"/>
        </w:rPr>
        <w:t xml:space="preserve"> en </w:t>
      </w:r>
      <w:r w:rsidRPr="00330580">
        <w:rPr>
          <w:rFonts w:asciiTheme="minorHAnsi" w:hAnsiTheme="minorHAnsi" w:cstheme="minorHAnsi"/>
          <w:b/>
          <w:sz w:val="20"/>
        </w:rPr>
        <w:t xml:space="preserve">4 planten per </w:t>
      </w:r>
      <w:r w:rsidR="00423D73" w:rsidRPr="00330580">
        <w:rPr>
          <w:rFonts w:asciiTheme="minorHAnsi" w:hAnsiTheme="minorHAnsi" w:cstheme="minorHAnsi"/>
          <w:b/>
          <w:sz w:val="20"/>
        </w:rPr>
        <w:t>strekkende meter</w:t>
      </w:r>
      <w:r w:rsidR="00423D73" w:rsidRPr="00330580">
        <w:rPr>
          <w:rFonts w:asciiTheme="minorHAnsi" w:hAnsiTheme="minorHAnsi" w:cstheme="minorHAnsi"/>
          <w:sz w:val="20"/>
        </w:rPr>
        <w:t xml:space="preserve"> (zigzag= verspringend, verband). </w:t>
      </w:r>
      <w:r w:rsidRPr="00330580">
        <w:rPr>
          <w:rFonts w:asciiTheme="minorHAnsi" w:hAnsiTheme="minorHAnsi" w:cstheme="minorHAnsi"/>
          <w:sz w:val="20"/>
        </w:rPr>
        <w:t xml:space="preserve"> </w:t>
      </w:r>
    </w:p>
    <w:p w:rsidR="00BB521D" w:rsidRPr="00330580" w:rsidRDefault="00AC2F21" w:rsidP="00BB521D">
      <w:pPr>
        <w:spacing w:before="100" w:beforeAutospacing="1" w:after="100" w:afterAutospacing="1"/>
        <w:rPr>
          <w:rFonts w:asciiTheme="minorHAnsi" w:hAnsiTheme="minorHAnsi" w:cstheme="minorHAnsi"/>
          <w:sz w:val="20"/>
        </w:rPr>
      </w:pPr>
      <w:r w:rsidRPr="00330580">
        <w:rPr>
          <w:rFonts w:asciiTheme="minorHAnsi" w:hAnsiTheme="minorHAnsi" w:cstheme="minorHAnsi"/>
          <w:sz w:val="20"/>
        </w:rPr>
        <w:t>Indien je een haag wilt aanp</w:t>
      </w:r>
      <w:r w:rsidR="00330580" w:rsidRPr="00330580">
        <w:rPr>
          <w:rFonts w:asciiTheme="minorHAnsi" w:hAnsiTheme="minorHAnsi" w:cstheme="minorHAnsi"/>
          <w:sz w:val="20"/>
        </w:rPr>
        <w:t xml:space="preserve">lanten om te leggen kan je ook </w:t>
      </w:r>
      <w:r w:rsidRPr="00330580">
        <w:rPr>
          <w:rFonts w:asciiTheme="minorHAnsi" w:hAnsiTheme="minorHAnsi" w:cstheme="minorHAnsi"/>
          <w:b/>
          <w:sz w:val="20"/>
        </w:rPr>
        <w:t>jouw uitgewerkt plantenvoorstel aftoetsen met Regionaal Landschap Lage Kempen</w:t>
      </w:r>
      <w:r w:rsidR="00330580" w:rsidRPr="00330580">
        <w:rPr>
          <w:rFonts w:asciiTheme="minorHAnsi" w:hAnsiTheme="minorHAnsi" w:cstheme="minorHAnsi"/>
          <w:sz w:val="20"/>
        </w:rPr>
        <w:t xml:space="preserve"> (</w:t>
      </w:r>
      <w:hyperlink r:id="rId8" w:history="1">
        <w:r w:rsidR="00330580" w:rsidRPr="00330580">
          <w:rPr>
            <w:rStyle w:val="Hyperlink"/>
            <w:rFonts w:asciiTheme="minorHAnsi" w:hAnsiTheme="minorHAnsi" w:cstheme="minorHAnsi"/>
            <w:sz w:val="20"/>
          </w:rPr>
          <w:t>info@rllk.be</w:t>
        </w:r>
      </w:hyperlink>
      <w:r w:rsidR="00330580" w:rsidRPr="00330580">
        <w:rPr>
          <w:rFonts w:asciiTheme="minorHAnsi" w:hAnsiTheme="minorHAnsi" w:cstheme="minorHAnsi"/>
          <w:sz w:val="20"/>
        </w:rPr>
        <w:t xml:space="preserve">). </w:t>
      </w:r>
    </w:p>
    <w:p w:rsidR="00BA1B6D" w:rsidRPr="00330580" w:rsidRDefault="00BA1B6D">
      <w:pPr>
        <w:rPr>
          <w:rFonts w:asciiTheme="minorHAnsi" w:hAnsiTheme="minorHAnsi" w:cstheme="minorHAnsi"/>
          <w:sz w:val="22"/>
        </w:rPr>
      </w:pPr>
    </w:p>
    <w:sectPr w:rsidR="00BA1B6D" w:rsidRPr="0033058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80" w:rsidRDefault="00330580" w:rsidP="00330580">
      <w:r>
        <w:separator/>
      </w:r>
    </w:p>
  </w:endnote>
  <w:endnote w:type="continuationSeparator" w:id="0">
    <w:p w:rsidR="00330580" w:rsidRDefault="00330580" w:rsidP="0033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80" w:rsidRDefault="00330580" w:rsidP="00330580">
      <w:r>
        <w:separator/>
      </w:r>
    </w:p>
  </w:footnote>
  <w:footnote w:type="continuationSeparator" w:id="0">
    <w:p w:rsidR="00330580" w:rsidRDefault="00330580" w:rsidP="00330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80" w:rsidRDefault="00330580">
    <w:pPr>
      <w:pStyle w:val="Koptekst"/>
    </w:pPr>
    <w:hyperlink r:id="rId1" w:history="1">
      <w:r w:rsidRPr="0076443C">
        <w:rPr>
          <w:rStyle w:val="Hyperlink"/>
        </w:rPr>
        <w:t>https://www.rllk.be/heggen-leggen</w:t>
      </w:r>
    </w:hyperlink>
    <w:r>
      <w:t xml:space="preserve"> </w:t>
    </w:r>
    <w:r>
      <w:br/>
    </w:r>
    <w:r w:rsidRPr="00330580">
      <w:rPr>
        <w:noProof/>
      </w:rPr>
      <w:drawing>
        <wp:anchor distT="0" distB="0" distL="114300" distR="114300" simplePos="0" relativeHeight="251658240" behindDoc="1" locked="0" layoutInCell="1" allowOverlap="1">
          <wp:simplePos x="0" y="0"/>
          <wp:positionH relativeFrom="column">
            <wp:posOffset>5050616</wp:posOffset>
          </wp:positionH>
          <wp:positionV relativeFrom="paragraph">
            <wp:posOffset>-144838</wp:posOffset>
          </wp:positionV>
          <wp:extent cx="1343891" cy="584883"/>
          <wp:effectExtent l="0" t="0" r="8890" b="5715"/>
          <wp:wrapTight wrapText="bothSides">
            <wp:wrapPolygon edited="0">
              <wp:start x="1225" y="0"/>
              <wp:lineTo x="0" y="4925"/>
              <wp:lineTo x="0" y="17590"/>
              <wp:lineTo x="8575" y="21107"/>
              <wp:lineTo x="16231" y="21107"/>
              <wp:lineTo x="21437" y="17590"/>
              <wp:lineTo x="21437" y="11257"/>
              <wp:lineTo x="17149" y="11257"/>
              <wp:lineTo x="17149" y="4925"/>
              <wp:lineTo x="10412" y="0"/>
              <wp:lineTo x="1225" y="0"/>
            </wp:wrapPolygon>
          </wp:wrapTight>
          <wp:docPr id="5" name="Afbeelding 5" descr="\\srvad01\fldrredir$\mschroyen\Desktop\logo's heggen leggen\RLLK_Logo2017_Nieuwevli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vad01\fldrredir$\mschroyen\Desktop\logo's heggen leggen\RLLK_Logo2017_Nieuwevlind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3891" cy="584883"/>
                  </a:xfrm>
                  <a:prstGeom prst="rect">
                    <a:avLst/>
                  </a:prstGeom>
                  <a:noFill/>
                  <a:ln>
                    <a:noFill/>
                  </a:ln>
                </pic:spPr>
              </pic:pic>
            </a:graphicData>
          </a:graphic>
          <wp14:sizeRelH relativeFrom="page">
            <wp14:pctWidth>0</wp14:pctWidth>
          </wp14:sizeRelH>
          <wp14:sizeRelV relativeFrom="page">
            <wp14:pctHeight>0</wp14:pctHeight>
          </wp14:sizeRelV>
        </wp:anchor>
      </w:drawing>
    </w:r>
    <w:r>
      <w:t>Regionaal Landschap Lage Kempen</w:t>
    </w:r>
    <w:r>
      <w:br/>
    </w:r>
    <w:hyperlink r:id="rId3" w:history="1">
      <w:r w:rsidRPr="0076443C">
        <w:rPr>
          <w:rStyle w:val="Hyperlink"/>
        </w:rPr>
        <w:t>info@rllk.be</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B1651"/>
    <w:multiLevelType w:val="hybridMultilevel"/>
    <w:tmpl w:val="B03445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97D288C"/>
    <w:multiLevelType w:val="hybridMultilevel"/>
    <w:tmpl w:val="7E8669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1D"/>
    <w:rsid w:val="000D0478"/>
    <w:rsid w:val="001342C1"/>
    <w:rsid w:val="00330580"/>
    <w:rsid w:val="00374E6D"/>
    <w:rsid w:val="00423D73"/>
    <w:rsid w:val="00595DA5"/>
    <w:rsid w:val="006A1236"/>
    <w:rsid w:val="007E3EF9"/>
    <w:rsid w:val="009D6125"/>
    <w:rsid w:val="00A2728C"/>
    <w:rsid w:val="00AC2F21"/>
    <w:rsid w:val="00B74DD4"/>
    <w:rsid w:val="00BA1B6D"/>
    <w:rsid w:val="00BB521D"/>
    <w:rsid w:val="00C811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2B962D-302E-446A-BCA6-5845F954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521D"/>
    <w:pPr>
      <w:spacing w:after="0"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BB52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B521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B521D"/>
    <w:rPr>
      <w:color w:val="0000FF"/>
      <w:u w:val="single"/>
    </w:rPr>
  </w:style>
  <w:style w:type="character" w:customStyle="1" w:styleId="Kop1Char">
    <w:name w:val="Kop 1 Char"/>
    <w:basedOn w:val="Standaardalinea-lettertype"/>
    <w:link w:val="Kop1"/>
    <w:uiPriority w:val="9"/>
    <w:rsid w:val="00BB521D"/>
    <w:rPr>
      <w:rFonts w:asciiTheme="majorHAnsi" w:eastAsiaTheme="majorEastAsia" w:hAnsiTheme="majorHAnsi" w:cstheme="majorBidi"/>
      <w:color w:val="2E74B5" w:themeColor="accent1" w:themeShade="BF"/>
      <w:sz w:val="32"/>
      <w:szCs w:val="32"/>
      <w:lang w:eastAsia="nl-BE"/>
    </w:rPr>
  </w:style>
  <w:style w:type="character" w:customStyle="1" w:styleId="Kop2Char">
    <w:name w:val="Kop 2 Char"/>
    <w:basedOn w:val="Standaardalinea-lettertype"/>
    <w:link w:val="Kop2"/>
    <w:uiPriority w:val="9"/>
    <w:rsid w:val="00BB521D"/>
    <w:rPr>
      <w:rFonts w:asciiTheme="majorHAnsi" w:eastAsiaTheme="majorEastAsia" w:hAnsiTheme="majorHAnsi" w:cstheme="majorBidi"/>
      <w:color w:val="2E74B5" w:themeColor="accent1" w:themeShade="BF"/>
      <w:sz w:val="26"/>
      <w:szCs w:val="26"/>
      <w:lang w:eastAsia="nl-BE"/>
    </w:rPr>
  </w:style>
  <w:style w:type="paragraph" w:styleId="Lijstalinea">
    <w:name w:val="List Paragraph"/>
    <w:basedOn w:val="Standaard"/>
    <w:uiPriority w:val="34"/>
    <w:qFormat/>
    <w:rsid w:val="00BB521D"/>
    <w:pPr>
      <w:ind w:left="720"/>
      <w:contextualSpacing/>
    </w:pPr>
  </w:style>
  <w:style w:type="paragraph" w:styleId="Koptekst">
    <w:name w:val="header"/>
    <w:basedOn w:val="Standaard"/>
    <w:link w:val="KoptekstChar"/>
    <w:uiPriority w:val="99"/>
    <w:unhideWhenUsed/>
    <w:rsid w:val="00330580"/>
    <w:pPr>
      <w:tabs>
        <w:tab w:val="center" w:pos="4536"/>
        <w:tab w:val="right" w:pos="9072"/>
      </w:tabs>
    </w:pPr>
  </w:style>
  <w:style w:type="character" w:customStyle="1" w:styleId="KoptekstChar">
    <w:name w:val="Koptekst Char"/>
    <w:basedOn w:val="Standaardalinea-lettertype"/>
    <w:link w:val="Koptekst"/>
    <w:uiPriority w:val="99"/>
    <w:rsid w:val="00330580"/>
    <w:rPr>
      <w:rFonts w:ascii="Times New Roman" w:hAnsi="Times New Roman" w:cs="Times New Roman"/>
      <w:sz w:val="24"/>
      <w:szCs w:val="24"/>
      <w:lang w:eastAsia="nl-BE"/>
    </w:rPr>
  </w:style>
  <w:style w:type="paragraph" w:styleId="Voettekst">
    <w:name w:val="footer"/>
    <w:basedOn w:val="Standaard"/>
    <w:link w:val="VoettekstChar"/>
    <w:uiPriority w:val="99"/>
    <w:unhideWhenUsed/>
    <w:rsid w:val="00330580"/>
    <w:pPr>
      <w:tabs>
        <w:tab w:val="center" w:pos="4536"/>
        <w:tab w:val="right" w:pos="9072"/>
      </w:tabs>
    </w:pPr>
  </w:style>
  <w:style w:type="character" w:customStyle="1" w:styleId="VoettekstChar">
    <w:name w:val="Voettekst Char"/>
    <w:basedOn w:val="Standaardalinea-lettertype"/>
    <w:link w:val="Voettekst"/>
    <w:uiPriority w:val="99"/>
    <w:rsid w:val="00330580"/>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34853">
      <w:bodyDiv w:val="1"/>
      <w:marLeft w:val="0"/>
      <w:marRight w:val="0"/>
      <w:marTop w:val="0"/>
      <w:marBottom w:val="0"/>
      <w:divBdr>
        <w:top w:val="none" w:sz="0" w:space="0" w:color="auto"/>
        <w:left w:val="none" w:sz="0" w:space="0" w:color="auto"/>
        <w:bottom w:val="none" w:sz="0" w:space="0" w:color="auto"/>
        <w:right w:val="none" w:sz="0" w:space="0" w:color="auto"/>
      </w:divBdr>
    </w:div>
    <w:div w:id="1695880420">
      <w:bodyDiv w:val="1"/>
      <w:marLeft w:val="0"/>
      <w:marRight w:val="0"/>
      <w:marTop w:val="0"/>
      <w:marBottom w:val="0"/>
      <w:divBdr>
        <w:top w:val="none" w:sz="0" w:space="0" w:color="auto"/>
        <w:left w:val="none" w:sz="0" w:space="0" w:color="auto"/>
        <w:bottom w:val="none" w:sz="0" w:space="0" w:color="auto"/>
        <w:right w:val="none" w:sz="0" w:space="0" w:color="auto"/>
      </w:divBdr>
    </w:div>
    <w:div w:id="17289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llk.be" TargetMode="External"/><Relationship Id="rId3" Type="http://schemas.openxmlformats.org/officeDocument/2006/relationships/settings" Target="settings.xml"/><Relationship Id="rId7" Type="http://schemas.openxmlformats.org/officeDocument/2006/relationships/hyperlink" Target="https://www.plantvanhier.be/planteng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rllk.be" TargetMode="External"/><Relationship Id="rId2" Type="http://schemas.openxmlformats.org/officeDocument/2006/relationships/image" Target="media/image1.png"/><Relationship Id="rId1" Type="http://schemas.openxmlformats.org/officeDocument/2006/relationships/hyperlink" Target="https://www.rllk.be/heggen-leg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132B5F1C.dotm</Template>
  <TotalTime>69</TotalTime>
  <Pages>1</Pages>
  <Words>495</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RLLK VZW</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Morien Schroyen</dc:creator>
  <cp:keywords/>
  <dc:description/>
  <cp:lastModifiedBy>Morien Schroyen</cp:lastModifiedBy>
  <cp:revision>10</cp:revision>
  <dcterms:created xsi:type="dcterms:W3CDTF">2021-12-09T13:09:00Z</dcterms:created>
  <dcterms:modified xsi:type="dcterms:W3CDTF">2021-12-09T14:32:00Z</dcterms:modified>
</cp:coreProperties>
</file>